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264BB8" w14:textId="425D47C1" w:rsidR="00643469" w:rsidRDefault="00053DBA" w:rsidP="00053DBA">
      <w:pPr>
        <w:pStyle w:val="Nzev"/>
      </w:pPr>
      <w:r>
        <w:t>EKG</w:t>
      </w:r>
    </w:p>
    <w:p w14:paraId="0F9686B1" w14:textId="1CB9E408" w:rsidR="00053DBA" w:rsidRDefault="00053DBA" w:rsidP="00053DBA"/>
    <w:p w14:paraId="226DD56F" w14:textId="27E9DC09" w:rsidR="00053DBA" w:rsidRDefault="00053DBA" w:rsidP="00946FAB">
      <w:pPr>
        <w:pStyle w:val="Odstavecseseznamem"/>
        <w:numPr>
          <w:ilvl w:val="0"/>
          <w:numId w:val="8"/>
        </w:numPr>
      </w:pPr>
      <w:r>
        <w:t>Metoda pro sledování elektrické (ne mechanické) aktivity srdce</w:t>
      </w:r>
    </w:p>
    <w:p w14:paraId="51AB0EC6" w14:textId="59A58501" w:rsidR="00053DBA" w:rsidRDefault="00053DBA" w:rsidP="00946FAB">
      <w:pPr>
        <w:pStyle w:val="Odstavecseseznamem"/>
        <w:numPr>
          <w:ilvl w:val="0"/>
          <w:numId w:val="8"/>
        </w:numPr>
      </w:pPr>
      <w:r>
        <w:t>Elektrokardiograf = přístroj, Elektrokardiogram = zaznamenaný signál</w:t>
      </w:r>
    </w:p>
    <w:p w14:paraId="1BDBB14D" w14:textId="5A0FEE91" w:rsidR="00053DBA" w:rsidRDefault="00053DBA" w:rsidP="00053DBA">
      <w:pPr>
        <w:pStyle w:val="Nadpis1"/>
      </w:pPr>
      <w:r>
        <w:t>Fyziologie</w:t>
      </w:r>
    </w:p>
    <w:p w14:paraId="30400C17" w14:textId="29D91111" w:rsidR="00053DBA" w:rsidRDefault="00053DBA" w:rsidP="00053DBA">
      <w:pPr>
        <w:pStyle w:val="Odstavecseseznamem"/>
        <w:numPr>
          <w:ilvl w:val="0"/>
          <w:numId w:val="4"/>
        </w:numPr>
      </w:pPr>
      <w:r>
        <w:t>V srdci dva základní typy buněk, buňky pracovního myokardu (zajišťují stahy) + buňky převodního systému srdečního (zajišťují distribuci elektrických vzruchů)</w:t>
      </w:r>
    </w:p>
    <w:p w14:paraId="340AB610" w14:textId="0F7E74AE" w:rsidR="00053DBA" w:rsidRDefault="00053DBA" w:rsidP="00053DBA">
      <w:pPr>
        <w:pStyle w:val="Odstavecseseznamem"/>
        <w:numPr>
          <w:ilvl w:val="0"/>
          <w:numId w:val="4"/>
        </w:numPr>
      </w:pPr>
      <w:r>
        <w:t>Převodní systém srdeční:</w:t>
      </w:r>
    </w:p>
    <w:p w14:paraId="014F0238" w14:textId="0D86175C" w:rsidR="00053DBA" w:rsidRDefault="00053DBA" w:rsidP="00053DBA">
      <w:pPr>
        <w:pStyle w:val="Odstavecseseznamem"/>
        <w:numPr>
          <w:ilvl w:val="1"/>
          <w:numId w:val="4"/>
        </w:numPr>
      </w:pPr>
      <w:r>
        <w:t>Funguje jako pacemaker, oscilátor. Zároveň převádí vzruchy</w:t>
      </w:r>
    </w:p>
    <w:p w14:paraId="2983D55E" w14:textId="4015EF49" w:rsidR="00053DBA" w:rsidRDefault="00053DBA" w:rsidP="00053DBA">
      <w:pPr>
        <w:pStyle w:val="Odstavecseseznamem"/>
        <w:numPr>
          <w:ilvl w:val="1"/>
          <w:numId w:val="4"/>
        </w:numPr>
      </w:pPr>
      <w:r>
        <w:t xml:space="preserve">Sinoatriální uzel (SA): spontánní depolarizace, cca 60-70 </w:t>
      </w:r>
      <w:proofErr w:type="spellStart"/>
      <w:r>
        <w:t>bpm</w:t>
      </w:r>
      <w:proofErr w:type="spellEnd"/>
      <w:r>
        <w:t>, centrum primární automacie</w:t>
      </w:r>
    </w:p>
    <w:p w14:paraId="75BB2180" w14:textId="75602BF0" w:rsidR="00053DBA" w:rsidRDefault="00053DBA" w:rsidP="00053DBA">
      <w:pPr>
        <w:pStyle w:val="Odstavecseseznamem"/>
        <w:numPr>
          <w:ilvl w:val="1"/>
          <w:numId w:val="4"/>
        </w:numPr>
      </w:pPr>
      <w:r>
        <w:t xml:space="preserve">Atrioventrikulární uzel (AV): spontánní depolarizace, cca 50-60 </w:t>
      </w:r>
      <w:proofErr w:type="spellStart"/>
      <w:r>
        <w:t>bpm</w:t>
      </w:r>
      <w:proofErr w:type="spellEnd"/>
      <w:r>
        <w:t>, centrum sekundární automacie</w:t>
      </w:r>
    </w:p>
    <w:p w14:paraId="62664E8E" w14:textId="30AA21F4" w:rsidR="00053DBA" w:rsidRDefault="00053DBA" w:rsidP="00053DBA">
      <w:pPr>
        <w:pStyle w:val="Odstavecseseznamem"/>
        <w:numPr>
          <w:ilvl w:val="1"/>
          <w:numId w:val="4"/>
        </w:numPr>
      </w:pPr>
      <w:proofErr w:type="spellStart"/>
      <w:r>
        <w:t>Hissův</w:t>
      </w:r>
      <w:proofErr w:type="spellEnd"/>
      <w:r>
        <w:t xml:space="preserve"> svazek, </w:t>
      </w:r>
      <w:proofErr w:type="spellStart"/>
      <w:r>
        <w:t>Tawarova</w:t>
      </w:r>
      <w:proofErr w:type="spellEnd"/>
      <w:r>
        <w:t xml:space="preserve"> raménka, Purkyňova vlákna, někde zde centrum terciální automacie, cca 40-50 </w:t>
      </w:r>
      <w:proofErr w:type="spellStart"/>
      <w:r>
        <w:t>bpm</w:t>
      </w:r>
      <w:proofErr w:type="spellEnd"/>
    </w:p>
    <w:p w14:paraId="09E55F77" w14:textId="2F52E228" w:rsidR="00053DBA" w:rsidRDefault="00053DBA" w:rsidP="00053DBA">
      <w:pPr>
        <w:pStyle w:val="Odstavecseseznamem"/>
        <w:numPr>
          <w:ilvl w:val="1"/>
          <w:numId w:val="4"/>
        </w:numPr>
      </w:pPr>
      <w:r>
        <w:t>Nejedná se o nervové buňky, ale o upravenou svalovinu</w:t>
      </w:r>
    </w:p>
    <w:p w14:paraId="19BAE64F" w14:textId="14988962" w:rsidR="00053DBA" w:rsidRDefault="00053DBA" w:rsidP="00053DBA">
      <w:pPr>
        <w:pStyle w:val="Odstavecseseznamem"/>
        <w:numPr>
          <w:ilvl w:val="0"/>
          <w:numId w:val="4"/>
        </w:numPr>
      </w:pPr>
      <w:r>
        <w:t>Tělo je objemový vodič, elektrické proudy srdce je možno měřit jako pohyby náboje (ionů) na povrchu těla -&gt; princip EKG</w:t>
      </w:r>
    </w:p>
    <w:p w14:paraId="3ADB411B" w14:textId="3AEC8F3A" w:rsidR="00053DBA" w:rsidRDefault="00053DBA" w:rsidP="00053DBA">
      <w:pPr>
        <w:pStyle w:val="Nadpis1"/>
      </w:pPr>
      <w:r>
        <w:t>Princip EKG</w:t>
      </w:r>
    </w:p>
    <w:p w14:paraId="3AD42000" w14:textId="1D96C4CB" w:rsidR="002317AE" w:rsidRDefault="002317AE" w:rsidP="002317AE">
      <w:pPr>
        <w:pStyle w:val="Odstavecseseznamem"/>
        <w:numPr>
          <w:ilvl w:val="0"/>
          <w:numId w:val="4"/>
        </w:numPr>
      </w:pPr>
      <w:r>
        <w:t>Snímáme změny potenciálů na povrchu lidského těla pomocí svodů</w:t>
      </w:r>
    </w:p>
    <w:p w14:paraId="3C08516D" w14:textId="39C44C75" w:rsidR="002317AE" w:rsidRDefault="002317AE" w:rsidP="002317AE">
      <w:pPr>
        <w:pStyle w:val="Odstavecseseznamem"/>
        <w:numPr>
          <w:ilvl w:val="0"/>
          <w:numId w:val="4"/>
        </w:numPr>
      </w:pPr>
      <w:r>
        <w:t>Svod = principiálně se jedná o rozdíl potenciálů na dvou svorkách</w:t>
      </w:r>
    </w:p>
    <w:p w14:paraId="3AB5E7CA" w14:textId="4B305B95" w:rsidR="002317AE" w:rsidRDefault="002317AE" w:rsidP="002317AE">
      <w:pPr>
        <w:pStyle w:val="Odstavecseseznamem"/>
        <w:numPr>
          <w:ilvl w:val="0"/>
          <w:numId w:val="4"/>
        </w:numPr>
      </w:pPr>
      <w:r>
        <w:t>Svorka = buď elektroda fyzicky umístěná na povrchu těla, nebo vypočtená hodnota (například průměr potenciálů ze tří elektrod)</w:t>
      </w:r>
    </w:p>
    <w:p w14:paraId="1936328E" w14:textId="446D3E20" w:rsidR="002317AE" w:rsidRDefault="002317AE" w:rsidP="002317AE">
      <w:pPr>
        <w:pStyle w:val="Odstavecseseznamem"/>
        <w:numPr>
          <w:ilvl w:val="0"/>
          <w:numId w:val="4"/>
        </w:numPr>
      </w:pPr>
      <w:r>
        <w:t>Elektroda = zařízení pro snímání potenciálu z lidského těla, propojuje lidské tělo (nábojem jsou nabité ionty) a elektroniku (nábojem jsou elektrony)</w:t>
      </w:r>
    </w:p>
    <w:p w14:paraId="2DF5385A" w14:textId="5DC28B21" w:rsidR="002317AE" w:rsidRDefault="002317AE" w:rsidP="002317AE">
      <w:pPr>
        <w:pStyle w:val="Nadpis1"/>
      </w:pPr>
      <w:r>
        <w:t>Svodové systémy:</w:t>
      </w:r>
    </w:p>
    <w:p w14:paraId="6B0FC0A0" w14:textId="59E36568" w:rsidR="002317AE" w:rsidRDefault="002317AE" w:rsidP="002317AE">
      <w:pPr>
        <w:pStyle w:val="Odstavecseseznamem"/>
        <w:numPr>
          <w:ilvl w:val="0"/>
          <w:numId w:val="6"/>
        </w:numPr>
      </w:pPr>
      <w:proofErr w:type="spellStart"/>
      <w:r>
        <w:t>Eintohovenovy</w:t>
      </w:r>
      <w:proofErr w:type="spellEnd"/>
      <w:r>
        <w:t xml:space="preserve"> končetinové svody</w:t>
      </w:r>
    </w:p>
    <w:p w14:paraId="03B631A2" w14:textId="06E02CE8" w:rsidR="002317AE" w:rsidRDefault="002317AE" w:rsidP="002317AE">
      <w:pPr>
        <w:pStyle w:val="Odstavecseseznamem"/>
        <w:numPr>
          <w:ilvl w:val="0"/>
          <w:numId w:val="6"/>
        </w:numPr>
      </w:pPr>
      <w:proofErr w:type="spellStart"/>
      <w:r>
        <w:t>Goldbergovy</w:t>
      </w:r>
      <w:proofErr w:type="spellEnd"/>
      <w:r>
        <w:t xml:space="preserve"> zesílené svody</w:t>
      </w:r>
    </w:p>
    <w:p w14:paraId="61277D32" w14:textId="2ED142D4" w:rsidR="002317AE" w:rsidRDefault="002317AE" w:rsidP="002317AE">
      <w:pPr>
        <w:pStyle w:val="Odstavecseseznamem"/>
        <w:numPr>
          <w:ilvl w:val="0"/>
          <w:numId w:val="6"/>
        </w:numPr>
      </w:pPr>
      <w:r>
        <w:t>Wilsonovy hrudní svody</w:t>
      </w:r>
    </w:p>
    <w:p w14:paraId="11FC8238" w14:textId="298FB2B1" w:rsidR="00946FAB" w:rsidRDefault="00946FAB" w:rsidP="00946FAB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946FAB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Přístroj:</w:t>
      </w:r>
    </w:p>
    <w:p w14:paraId="357258D8" w14:textId="38049176" w:rsidR="00946FAB" w:rsidRDefault="00946FAB" w:rsidP="00946FAB">
      <w:pPr>
        <w:pStyle w:val="Odstavecseseznamem"/>
        <w:numPr>
          <w:ilvl w:val="0"/>
          <w:numId w:val="6"/>
        </w:numPr>
      </w:pPr>
      <w:r>
        <w:t>Čísla:</w:t>
      </w:r>
    </w:p>
    <w:p w14:paraId="71EA8278" w14:textId="10F22B43" w:rsidR="00946FAB" w:rsidRDefault="00946FAB" w:rsidP="00946FAB">
      <w:pPr>
        <w:pStyle w:val="Odstavecseseznamem"/>
        <w:numPr>
          <w:ilvl w:val="1"/>
          <w:numId w:val="6"/>
        </w:numPr>
      </w:pPr>
      <w:r>
        <w:t xml:space="preserve">Amplituda signálu = jednotky </w:t>
      </w:r>
      <w:proofErr w:type="spellStart"/>
      <w:r>
        <w:t>mV</w:t>
      </w:r>
      <w:proofErr w:type="spellEnd"/>
    </w:p>
    <w:p w14:paraId="4C9C1D12" w14:textId="77777777" w:rsidR="00946FAB" w:rsidRDefault="00946FAB" w:rsidP="00946FAB">
      <w:pPr>
        <w:pStyle w:val="Odstavecseseznamem"/>
        <w:numPr>
          <w:ilvl w:val="1"/>
          <w:numId w:val="6"/>
        </w:numPr>
      </w:pPr>
      <w:r>
        <w:t>Frekvenční rozsah = cca 0,5 – 150 Hz</w:t>
      </w:r>
    </w:p>
    <w:p w14:paraId="1C140F89" w14:textId="77777777" w:rsidR="00946FAB" w:rsidRDefault="00946FAB" w:rsidP="00946FAB">
      <w:pPr>
        <w:pStyle w:val="Odstavecseseznamem"/>
        <w:numPr>
          <w:ilvl w:val="1"/>
          <w:numId w:val="6"/>
        </w:numPr>
      </w:pPr>
      <w:r>
        <w:t xml:space="preserve">Rychlost posunu papíru </w:t>
      </w:r>
      <w:proofErr w:type="gramStart"/>
      <w:r>
        <w:t>25mm</w:t>
      </w:r>
      <w:proofErr w:type="gramEnd"/>
      <w:r>
        <w:t>/s (standardně)</w:t>
      </w:r>
    </w:p>
    <w:p w14:paraId="3CF7FEAE" w14:textId="7112C99D" w:rsidR="00946FAB" w:rsidRDefault="00946FAB" w:rsidP="00946FAB">
      <w:pPr>
        <w:pStyle w:val="Odstavecseseznamem"/>
        <w:numPr>
          <w:ilvl w:val="1"/>
          <w:numId w:val="6"/>
        </w:numPr>
      </w:pPr>
      <w:r>
        <w:t xml:space="preserve">Zápis amplitudy 1 </w:t>
      </w:r>
      <w:proofErr w:type="spellStart"/>
      <w:r>
        <w:t>mV</w:t>
      </w:r>
      <w:proofErr w:type="spellEnd"/>
      <w:r>
        <w:t xml:space="preserve"> = 1 mm (standardně)</w:t>
      </w:r>
    </w:p>
    <w:p w14:paraId="78CD6F03" w14:textId="0EC4628A" w:rsidR="00946FAB" w:rsidRDefault="00946FAB" w:rsidP="00946FAB">
      <w:pPr>
        <w:pStyle w:val="Odstavecseseznamem"/>
        <w:numPr>
          <w:ilvl w:val="0"/>
          <w:numId w:val="6"/>
        </w:numPr>
      </w:pPr>
      <w:r>
        <w:t>Dva základní typy EKG přístrojů:</w:t>
      </w:r>
    </w:p>
    <w:p w14:paraId="1F04EF2C" w14:textId="11502C77" w:rsidR="00946FAB" w:rsidRDefault="00946FAB" w:rsidP="00946FAB">
      <w:pPr>
        <w:pStyle w:val="Odstavecseseznamem"/>
        <w:numPr>
          <w:ilvl w:val="1"/>
          <w:numId w:val="6"/>
        </w:numPr>
      </w:pPr>
      <w:r>
        <w:t>Monitorovací EKG (součástí monitorů vitálních funkcí): jednodušší, stačí i pouze jeden svod, používá se pro monitoring stavu srdce u pacientů na JIP, ARO apod.</w:t>
      </w:r>
    </w:p>
    <w:p w14:paraId="6A607E4D" w14:textId="13C2D616" w:rsidR="00946FAB" w:rsidRPr="00946FAB" w:rsidRDefault="00946FAB" w:rsidP="00946FAB">
      <w:pPr>
        <w:pStyle w:val="Odstavecseseznamem"/>
        <w:numPr>
          <w:ilvl w:val="1"/>
          <w:numId w:val="6"/>
        </w:numPr>
      </w:pPr>
      <w:r>
        <w:t xml:space="preserve">Diagnostické EKG: zlatým standardem </w:t>
      </w:r>
      <w:proofErr w:type="spellStart"/>
      <w:r>
        <w:t>dvanáctisvodové</w:t>
      </w:r>
      <w:proofErr w:type="spellEnd"/>
      <w:r>
        <w:t xml:space="preserve"> EKG (svodové systémy vypsané výše), používá se pro diagnostiku arytmií a patofyziologií srdce</w:t>
      </w:r>
    </w:p>
    <w:p w14:paraId="1C6E10E9" w14:textId="4C33B027" w:rsidR="002317AE" w:rsidRPr="00946FAB" w:rsidRDefault="002317AE" w:rsidP="002317AE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946FAB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lastRenderedPageBreak/>
        <w:t>Artefakty</w:t>
      </w:r>
      <w:r w:rsidR="00946FAB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:</w:t>
      </w:r>
    </w:p>
    <w:p w14:paraId="1884447B" w14:textId="688830AD" w:rsidR="002317AE" w:rsidRDefault="002317AE" w:rsidP="002317AE">
      <w:pPr>
        <w:pStyle w:val="Odstavecseseznamem"/>
        <w:numPr>
          <w:ilvl w:val="0"/>
          <w:numId w:val="6"/>
        </w:numPr>
      </w:pPr>
      <w:r>
        <w:t>Pohybové (elektrická aktivita kosterního svalstva</w:t>
      </w:r>
    </w:p>
    <w:p w14:paraId="4BC05448" w14:textId="3453CEEA" w:rsidR="002317AE" w:rsidRDefault="002317AE" w:rsidP="002317AE">
      <w:pPr>
        <w:pStyle w:val="Odstavecseseznamem"/>
        <w:numPr>
          <w:ilvl w:val="0"/>
          <w:numId w:val="6"/>
        </w:numPr>
      </w:pPr>
      <w:r>
        <w:t>Síťový brum (50 Hz)</w:t>
      </w:r>
    </w:p>
    <w:p w14:paraId="798EAD39" w14:textId="0B63D05A" w:rsidR="00053DBA" w:rsidRPr="00053DBA" w:rsidRDefault="002317AE" w:rsidP="00053DBA">
      <w:pPr>
        <w:pStyle w:val="Odstavecseseznamem"/>
        <w:numPr>
          <w:ilvl w:val="0"/>
          <w:numId w:val="6"/>
        </w:numPr>
      </w:pPr>
      <w:r>
        <w:t>Drift izolinie: dýchání (možnost měřit dechovou frekvenci), změny odporu na přechodu tělo/elektroda</w:t>
      </w:r>
      <w:r w:rsidR="00946FAB">
        <w:t>…</w:t>
      </w:r>
    </w:p>
    <w:sectPr w:rsidR="00053DBA" w:rsidRPr="00053D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B6573"/>
    <w:multiLevelType w:val="hybridMultilevel"/>
    <w:tmpl w:val="72A6E982"/>
    <w:lvl w:ilvl="0" w:tplc="3B463F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70E77"/>
    <w:multiLevelType w:val="hybridMultilevel"/>
    <w:tmpl w:val="75B2CC6E"/>
    <w:lvl w:ilvl="0" w:tplc="649C3B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29DB"/>
    <w:multiLevelType w:val="hybridMultilevel"/>
    <w:tmpl w:val="C75A5B7E"/>
    <w:lvl w:ilvl="0" w:tplc="3B463F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C12B5"/>
    <w:multiLevelType w:val="hybridMultilevel"/>
    <w:tmpl w:val="C4AEFC54"/>
    <w:lvl w:ilvl="0" w:tplc="3B463F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6458F"/>
    <w:multiLevelType w:val="hybridMultilevel"/>
    <w:tmpl w:val="CD2829C2"/>
    <w:lvl w:ilvl="0" w:tplc="5380D0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1A525E"/>
    <w:multiLevelType w:val="hybridMultilevel"/>
    <w:tmpl w:val="301E378A"/>
    <w:lvl w:ilvl="0" w:tplc="3B463F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2714E1"/>
    <w:multiLevelType w:val="hybridMultilevel"/>
    <w:tmpl w:val="73667210"/>
    <w:lvl w:ilvl="0" w:tplc="3B463F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977EE9"/>
    <w:multiLevelType w:val="hybridMultilevel"/>
    <w:tmpl w:val="F12E2AD8"/>
    <w:lvl w:ilvl="0" w:tplc="3B463F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DBA"/>
    <w:rsid w:val="00053DBA"/>
    <w:rsid w:val="000757F7"/>
    <w:rsid w:val="002317AE"/>
    <w:rsid w:val="00643469"/>
    <w:rsid w:val="00946FAB"/>
    <w:rsid w:val="00C6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6EF38"/>
  <w15:chartTrackingRefBased/>
  <w15:docId w15:val="{634DC033-13D6-4C0B-A6E7-4ABF6E3C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53D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053DB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3D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dstavecseseznamem">
    <w:name w:val="List Paragraph"/>
    <w:basedOn w:val="Normln"/>
    <w:uiPriority w:val="34"/>
    <w:qFormat/>
    <w:rsid w:val="00053DBA"/>
    <w:pPr>
      <w:ind w:left="720"/>
      <w:contextualSpacing/>
    </w:pPr>
  </w:style>
  <w:style w:type="paragraph" w:styleId="Podnadpis">
    <w:name w:val="Subtitle"/>
    <w:basedOn w:val="Normln"/>
    <w:next w:val="Normln"/>
    <w:link w:val="PodnadpisChar"/>
    <w:uiPriority w:val="11"/>
    <w:qFormat/>
    <w:rsid w:val="00053DB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053DBA"/>
    <w:rPr>
      <w:rFonts w:eastAsiaTheme="minorEastAsia"/>
      <w:color w:val="5A5A5A" w:themeColor="text1" w:themeTint="A5"/>
      <w:spacing w:val="15"/>
    </w:rPr>
  </w:style>
  <w:style w:type="character" w:customStyle="1" w:styleId="Nadpis1Char">
    <w:name w:val="Nadpis 1 Char"/>
    <w:basedOn w:val="Standardnpsmoodstavce"/>
    <w:link w:val="Nadpis1"/>
    <w:uiPriority w:val="9"/>
    <w:rsid w:val="00053D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298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Ort</dc:creator>
  <cp:keywords/>
  <dc:description/>
  <cp:lastModifiedBy>Václav Ort</cp:lastModifiedBy>
  <cp:revision>1</cp:revision>
  <dcterms:created xsi:type="dcterms:W3CDTF">2021-04-06T08:27:00Z</dcterms:created>
  <dcterms:modified xsi:type="dcterms:W3CDTF">2021-04-06T10:50:00Z</dcterms:modified>
</cp:coreProperties>
</file>